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DC1" w:rsidRPr="00F33485" w:rsidRDefault="00B71DC1" w:rsidP="00B71DC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EAC90E3" wp14:editId="6D3F3EB6">
            <wp:extent cx="523875" cy="638175"/>
            <wp:effectExtent l="0" t="0" r="9525" b="0"/>
            <wp:docPr id="94" name="Рисунок 9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1DC1" w:rsidRPr="00F33485" w:rsidRDefault="00B71DC1" w:rsidP="00B71DC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B71DC1" w:rsidRPr="00F33485" w:rsidRDefault="00B71DC1" w:rsidP="00B71DC1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B71DC1" w:rsidRPr="00F33485" w:rsidRDefault="00B71DC1" w:rsidP="00B71D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B71DC1" w:rsidRPr="00F33485" w:rsidRDefault="00B71DC1" w:rsidP="00B71DC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71DC1" w:rsidRPr="00F33485" w:rsidRDefault="00B71DC1" w:rsidP="00B71DC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B71DC1" w:rsidRPr="00F33485" w:rsidRDefault="00B71DC1" w:rsidP="00B71DC1">
      <w:pPr>
        <w:rPr>
          <w:sz w:val="28"/>
          <w:szCs w:val="28"/>
          <w:lang w:val="uk-UA"/>
        </w:rPr>
      </w:pPr>
    </w:p>
    <w:p w:rsidR="00B71DC1" w:rsidRPr="00F33485" w:rsidRDefault="00B71DC1" w:rsidP="00B71DC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5412 - 82 -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B71DC1" w:rsidRPr="00F33485" w:rsidRDefault="00B71DC1" w:rsidP="00B71DC1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 затвердження  документації.</w:t>
      </w:r>
    </w:p>
    <w:p w:rsidR="00B71DC1" w:rsidRPr="00F33485" w:rsidRDefault="00B71DC1" w:rsidP="00B71DC1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передачу земельної ділянки</w:t>
      </w:r>
    </w:p>
    <w:p w:rsidR="00B71DC1" w:rsidRPr="00F33485" w:rsidRDefault="00B71DC1" w:rsidP="00B71DC1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кадастровий  номер  3221084001:01:010:0054</w:t>
      </w:r>
    </w:p>
    <w:p w:rsidR="00B71DC1" w:rsidRPr="00F33485" w:rsidRDefault="00B71DC1" w:rsidP="00B71DC1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у власність  гр. </w:t>
      </w:r>
      <w:proofErr w:type="spellStart"/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Железняк</w:t>
      </w:r>
      <w:proofErr w:type="spellEnd"/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Т.Г.</w:t>
      </w:r>
    </w:p>
    <w:p w:rsidR="00B71DC1" w:rsidRPr="00F33485" w:rsidRDefault="00B71DC1" w:rsidP="00B71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Розглянувши витяг з  протоколу  ради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Луб’янської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територіальної громади № 26 від 11.08.2020 року та розглянувши заяву </w:t>
      </w: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гр.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Железняк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Тетяни Григорівни 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про затвердження документації із землеустрою та про передачу у власність земельної ділянки по                          вул. 1 Травня,35 в с. Луб’янка для будівництва та обслуговування житлового будинку, господарських будівель та споруд (присадибна ділянка)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3221084001:01:010:0054,,</w:t>
      </w: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керуючись  висновком  Київської обласної державної адміністрації від 14.09.2018 за №514, рішенням Бучанської міської ради від 25.09.2018 за № 2399-45-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V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ІІ « Про добровільне приєднання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Луб’янської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V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ІІ « Про початок реорганізації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Луб’янської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сільської  ради шляхом приєднання до Бучанської міської  ради»,</w:t>
      </w:r>
      <w:r w:rsidRPr="00F33485">
        <w:rPr>
          <w:rFonts w:ascii="Times New Roman" w:eastAsiaTheme="minorHAnsi" w:hAnsi="Times New Roman" w:cs="Times New Roman"/>
          <w:lang w:val="uk-UA" w:eastAsia="en-US"/>
        </w:rPr>
        <w:t xml:space="preserve"> враховуючи позитивне рішення ради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Луб’янської</w:t>
      </w:r>
      <w:proofErr w:type="spellEnd"/>
      <w:r w:rsidRPr="00F33485">
        <w:rPr>
          <w:rFonts w:ascii="Times New Roman" w:eastAsiaTheme="minorHAnsi" w:hAnsi="Times New Roman" w:cs="Times New Roman"/>
          <w:lang w:val="uk-UA" w:eastAsia="en-US"/>
        </w:rPr>
        <w:t xml:space="preserve"> територіальної громади,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керуючись Законом України «Про Державний земельний кадастр», Земельним кодексом України, Закону України «Про місцеве самоврядування в Україні», міська рада</w:t>
      </w:r>
    </w:p>
    <w:p w:rsidR="00B71DC1" w:rsidRPr="00F33485" w:rsidRDefault="00B71DC1" w:rsidP="00B71DC1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В И Р І Ш И Л А :</w:t>
      </w:r>
    </w:p>
    <w:p w:rsidR="00B71DC1" w:rsidRPr="00F33485" w:rsidRDefault="00B71DC1" w:rsidP="00B71DC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 вул. 1 Травня,35 в с. Луб’янка.</w:t>
      </w:r>
    </w:p>
    <w:p w:rsidR="00B71DC1" w:rsidRPr="00F33485" w:rsidRDefault="00B71DC1" w:rsidP="00B71DC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Передати у приватну власність гр.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Железняк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Тетяні Григорівні земельну ділянку за адресою: вул. 1 Травня,35 в с. Луб’янка площа 0,2500 га, кадастровий номер 3221084001:01:010:0054,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B71DC1" w:rsidRPr="00F33485" w:rsidRDefault="00B71DC1" w:rsidP="00B71DC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Право власності на земельну ділянку (кадастровий номер 3221084001:01:010:0054 виникає з моменту державної реєстрації цього права та  оформлюється  відповідно до </w:t>
      </w:r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Закону   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B71DC1" w:rsidRPr="00F33485" w:rsidRDefault="00B71DC1" w:rsidP="00B71DC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Железняк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Т.Г.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</w:p>
    <w:p w:rsidR="00B71DC1" w:rsidRPr="00F33485" w:rsidRDefault="00B71DC1" w:rsidP="00B71DC1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71DC1" w:rsidRPr="00F33485" w:rsidRDefault="00B71DC1" w:rsidP="00B71DC1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71DC1" w:rsidRPr="00F33485" w:rsidRDefault="00B71DC1" w:rsidP="00B71DC1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F5E13" w:rsidRPr="00B71DC1" w:rsidRDefault="00B71DC1">
      <w:pPr>
        <w:rPr>
          <w:rFonts w:ascii="Times New Roman" w:eastAsiaTheme="minorHAnsi" w:hAnsi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 xml:space="preserve">  Міський голова                                                                    </w:t>
      </w:r>
      <w:proofErr w:type="spellStart"/>
      <w:r w:rsidRPr="00F33485"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>А.П.Федорук</w:t>
      </w:r>
      <w:proofErr w:type="spellEnd"/>
    </w:p>
    <w:sectPr w:rsidR="008F5E13" w:rsidRPr="00B71D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5C7CF9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A13"/>
    <w:rsid w:val="00552A13"/>
    <w:rsid w:val="008F5E13"/>
    <w:rsid w:val="00B71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856AB"/>
  <w15:chartTrackingRefBased/>
  <w15:docId w15:val="{1B62D267-993C-4CAB-8B94-4886E7A9E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1DC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1752</Words>
  <Characters>1000</Characters>
  <Application>Microsoft Office Word</Application>
  <DocSecurity>0</DocSecurity>
  <Lines>8</Lines>
  <Paragraphs>5</Paragraphs>
  <ScaleCrop>false</ScaleCrop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2020-09-10T12:16:00Z</dcterms:created>
  <dcterms:modified xsi:type="dcterms:W3CDTF">2020-09-10T12:16:00Z</dcterms:modified>
</cp:coreProperties>
</file>